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2B" w:rsidRDefault="008D562B" w:rsidP="008D562B">
      <w:pPr>
        <w:pStyle w:val="Intestazione"/>
        <w:tabs>
          <w:tab w:val="clear" w:pos="4819"/>
          <w:tab w:val="clear" w:pos="9638"/>
        </w:tabs>
        <w:jc w:val="center"/>
        <w:rPr>
          <w:b/>
        </w:rPr>
      </w:pPr>
    </w:p>
    <w:p w:rsidR="003F5B88" w:rsidRDefault="003F5B88" w:rsidP="008D562B">
      <w:pPr>
        <w:pStyle w:val="Intestazione"/>
        <w:tabs>
          <w:tab w:val="clear" w:pos="4819"/>
          <w:tab w:val="clear" w:pos="9638"/>
        </w:tabs>
        <w:jc w:val="center"/>
        <w:rPr>
          <w:b/>
        </w:rPr>
      </w:pPr>
    </w:p>
    <w:p w:rsidR="00D640A9" w:rsidRPr="008D562B" w:rsidRDefault="00195992" w:rsidP="008D562B">
      <w:pPr>
        <w:pStyle w:val="Intestazione"/>
        <w:tabs>
          <w:tab w:val="clear" w:pos="4819"/>
          <w:tab w:val="clear" w:pos="9638"/>
        </w:tabs>
        <w:jc w:val="center"/>
        <w:rPr>
          <w:b/>
        </w:rPr>
      </w:pPr>
      <w:r w:rsidRPr="008D562B">
        <w:rPr>
          <w:b/>
        </w:rPr>
        <w:t>AVVISO PER GLI IMPRENDITORI AGRICOLI</w:t>
      </w:r>
    </w:p>
    <w:p w:rsidR="00195992" w:rsidRDefault="00195992">
      <w:pPr>
        <w:pStyle w:val="Intestazione"/>
        <w:tabs>
          <w:tab w:val="clear" w:pos="4819"/>
          <w:tab w:val="clear" w:pos="9638"/>
        </w:tabs>
      </w:pPr>
    </w:p>
    <w:p w:rsidR="00195992" w:rsidRDefault="00195992" w:rsidP="00375EAF">
      <w:pPr>
        <w:pStyle w:val="Intestazione"/>
        <w:tabs>
          <w:tab w:val="clear" w:pos="4819"/>
          <w:tab w:val="clear" w:pos="9638"/>
        </w:tabs>
        <w:ind w:firstLine="708"/>
        <w:jc w:val="both"/>
      </w:pPr>
      <w:r>
        <w:t>Si rende noto che la Giunta Comunale</w:t>
      </w:r>
      <w:r w:rsidR="004D1F59">
        <w:t xml:space="preserve"> c</w:t>
      </w:r>
      <w:r w:rsidR="00B13E16">
        <w:t>on d</w:t>
      </w:r>
      <w:r w:rsidR="00DD1A27">
        <w:t xml:space="preserve">eliberazione nr. 115 </w:t>
      </w:r>
      <w:r w:rsidR="00B13E16">
        <w:t xml:space="preserve">del 29 ottobre </w:t>
      </w:r>
      <w:proofErr w:type="gramStart"/>
      <w:r w:rsidR="00B13E16">
        <w:t>2018</w:t>
      </w:r>
      <w:r w:rsidR="0091515A">
        <w:t xml:space="preserve"> </w:t>
      </w:r>
      <w:r>
        <w:t xml:space="preserve"> ha</w:t>
      </w:r>
      <w:proofErr w:type="gramEnd"/>
      <w:r>
        <w:t xml:space="preserve"> fissato i criteri per l’assegnazione dei posteggi previsti nel “Piano Comunale per il Commercio su Aree Pubbliche” approvato con </w:t>
      </w:r>
      <w:proofErr w:type="spellStart"/>
      <w:r>
        <w:t>Delib</w:t>
      </w:r>
      <w:proofErr w:type="spellEnd"/>
      <w:r>
        <w:t xml:space="preserve">. di C.C. n. </w:t>
      </w:r>
      <w:r w:rsidR="00375EAF">
        <w:t xml:space="preserve">4 del 23.01.2015 </w:t>
      </w:r>
      <w:r>
        <w:t>e riservati ad imprenditori agricoli.</w:t>
      </w:r>
    </w:p>
    <w:p w:rsidR="0049660D" w:rsidRDefault="0049660D" w:rsidP="0049660D">
      <w:pPr>
        <w:autoSpaceDE w:val="0"/>
        <w:autoSpaceDN w:val="0"/>
        <w:adjustRightInd w:val="0"/>
        <w:jc w:val="both"/>
      </w:pPr>
      <w:r>
        <w:t xml:space="preserve">            Per l'assegnazione dei posteggi di cui trattasi si seguiranno i  seguenti criteri: i posteggi saranno assegnati sulla base di apposita istanza da inoltrare al comune di Alezio – Ufficio protocollo – c.a. Ufficio Attività Produttive, mediante raccomandata a/r, entro 30 gg. dalla pubblicazione d</w:t>
      </w:r>
      <w:r w:rsidR="00E34835">
        <w:t>el presente avviso all'</w:t>
      </w:r>
      <w:r>
        <w:t xml:space="preserve">albo pretorio, e pertanto </w:t>
      </w:r>
      <w:r w:rsidR="003F36F5">
        <w:rPr>
          <w:b/>
          <w:u w:val="single"/>
        </w:rPr>
        <w:t>entro il 20</w:t>
      </w:r>
      <w:bookmarkStart w:id="0" w:name="_GoBack"/>
      <w:bookmarkEnd w:id="0"/>
      <w:r w:rsidR="00DB2D09">
        <w:rPr>
          <w:b/>
          <w:u w:val="single"/>
        </w:rPr>
        <w:t xml:space="preserve"> dicembre</w:t>
      </w:r>
      <w:r w:rsidR="00B211BD">
        <w:rPr>
          <w:b/>
          <w:u w:val="single"/>
        </w:rPr>
        <w:t xml:space="preserve"> 2018</w:t>
      </w:r>
      <w:r>
        <w:rPr>
          <w:b/>
          <w:u w:val="single"/>
        </w:rPr>
        <w:t>.</w:t>
      </w:r>
    </w:p>
    <w:p w:rsidR="00195992" w:rsidRDefault="0049660D" w:rsidP="0049660D">
      <w:pPr>
        <w:jc w:val="both"/>
      </w:pPr>
      <w:r>
        <w:t xml:space="preserve">           </w:t>
      </w:r>
      <w:r w:rsidR="004D1F59">
        <w:t xml:space="preserve">Gli </w:t>
      </w:r>
      <w:r w:rsidR="00195992">
        <w:t>interess</w:t>
      </w:r>
      <w:r w:rsidR="00836769">
        <w:t xml:space="preserve">ati possono presentare istanza </w:t>
      </w:r>
      <w:r w:rsidR="00195992">
        <w:t xml:space="preserve">indicando il  posteggio </w:t>
      </w:r>
      <w:r w:rsidR="00333173">
        <w:t>al</w:t>
      </w:r>
      <w:r w:rsidR="00195992">
        <w:t xml:space="preserve">la cui assegnazione si </w:t>
      </w:r>
      <w:r w:rsidR="00333173">
        <w:t>intende concorrere</w:t>
      </w:r>
      <w:r w:rsidR="00195992">
        <w:t>, nonché altri posteggi, messi a concorso, per i quali, nel solo caso di mancata  assegnazione di quello richiesto, si intende concorrere con il  relativo ordine di preferenza. Il competente ufficio provvederà ad esaminare le istanze pervenute nei termini fissati entro 15 giorni a decorrere dall’ultimo giorno del mese in cui l’istanza stessa può pervenire secondo quanto sopra stabilito, ed entro i successivi 15 giorni comunicare all’interessato l’esito dell’ istruttoria per i provvedimenti successivi. Nell’ipotesi che nei termini fissati pervengano più istanze inerenti lo stesso posteggio si preferirà il richiedente il cui nucleo famigliare alla data di acquisizione della relativa istanza al protocollo generale del Comune, risulta più numeroso</w:t>
      </w:r>
      <w:r w:rsidR="00EE0179">
        <w:t xml:space="preserve"> e, in subordine, l’anzianità – intesa come iscrizione nell’apposito registro della CCIAA - dell’operatore</w:t>
      </w:r>
      <w:r w:rsidR="00195992">
        <w:t>; in caso di parità, alla presenza degli interessati, appositamente c</w:t>
      </w:r>
      <w:r w:rsidR="004D1F59">
        <w:t>onvocati, e di un testimone il Responsabile del S</w:t>
      </w:r>
      <w:r w:rsidR="00195992">
        <w:t>ervizio, procederà a sorteggio. Il richiedente non assegnatario del posteggio richiesto, in base ai detti criteri, concorrerà per l’assegnazione degli altri posteggi indicati nell’istanza secondo l’ordi</w:t>
      </w:r>
      <w:r w:rsidR="004D1F59">
        <w:t>ne di preferenza indicato.</w:t>
      </w:r>
    </w:p>
    <w:p w:rsidR="005F7409" w:rsidRDefault="00195992" w:rsidP="005F7409">
      <w:pPr>
        <w:jc w:val="both"/>
      </w:pPr>
      <w:r>
        <w:t>Si riporta l’elenco d</w:t>
      </w:r>
      <w:r w:rsidR="00333173">
        <w:t>ei postegg</w:t>
      </w:r>
      <w:r>
        <w:t>i disponibili:</w:t>
      </w:r>
      <w:r w:rsidR="005F7409" w:rsidRPr="005F7409">
        <w:t xml:space="preserve"> </w:t>
      </w:r>
    </w:p>
    <w:p w:rsidR="005B358C" w:rsidRDefault="005B358C" w:rsidP="0049660D">
      <w:pPr>
        <w:pStyle w:val="Intestazione"/>
        <w:tabs>
          <w:tab w:val="clear" w:pos="4819"/>
          <w:tab w:val="clear" w:pos="9638"/>
        </w:tabs>
        <w:jc w:val="both"/>
      </w:pPr>
    </w:p>
    <w:p w:rsidR="0049660D" w:rsidRDefault="0049660D" w:rsidP="0049660D">
      <w:pPr>
        <w:autoSpaceDE w:val="0"/>
        <w:autoSpaceDN w:val="0"/>
        <w:adjustRightInd w:val="0"/>
        <w:jc w:val="both"/>
      </w:pPr>
      <w:r>
        <w:rPr>
          <w:rFonts w:ascii="Wingdings" w:hAnsi="Wingdings" w:cs="Wingdings"/>
        </w:rPr>
        <w:t></w:t>
      </w:r>
      <w:r>
        <w:rPr>
          <w:rFonts w:ascii="Wingdings" w:hAnsi="Wingdings" w:cs="Wingdings"/>
        </w:rPr>
        <w:t></w:t>
      </w:r>
      <w:r>
        <w:t>n. 03 posteggi per il mercato settimanale in Via Pertini;</w:t>
      </w:r>
    </w:p>
    <w:p w:rsidR="0049660D" w:rsidRDefault="0049660D" w:rsidP="0049660D">
      <w:pPr>
        <w:autoSpaceDE w:val="0"/>
        <w:autoSpaceDN w:val="0"/>
        <w:adjustRightInd w:val="0"/>
        <w:jc w:val="both"/>
      </w:pPr>
      <w:r>
        <w:rPr>
          <w:rFonts w:ascii="Wingdings" w:hAnsi="Wingdings" w:cs="Wingdings"/>
        </w:rPr>
        <w:t></w:t>
      </w:r>
      <w:r>
        <w:rPr>
          <w:rFonts w:ascii="Wingdings" w:hAnsi="Wingdings" w:cs="Wingdings"/>
        </w:rPr>
        <w:t></w:t>
      </w:r>
      <w:r>
        <w:t xml:space="preserve">n. 06 panche </w:t>
      </w:r>
      <w:proofErr w:type="gramStart"/>
      <w:r>
        <w:t>( n.</w:t>
      </w:r>
      <w:proofErr w:type="gramEnd"/>
      <w:r>
        <w:t xml:space="preserve"> 1, </w:t>
      </w:r>
      <w:r w:rsidR="00B211BD">
        <w:t xml:space="preserve">2, </w:t>
      </w:r>
      <w:r>
        <w:t>3</w:t>
      </w:r>
      <w:r w:rsidR="00B211BD">
        <w:t xml:space="preserve">, 5, </w:t>
      </w:r>
      <w:r>
        <w:t>7 e 8) per il mercato giornaliero di Piazza Fiorito;</w:t>
      </w:r>
    </w:p>
    <w:p w:rsidR="0049660D" w:rsidRDefault="0049660D" w:rsidP="0049660D">
      <w:pPr>
        <w:autoSpaceDE w:val="0"/>
        <w:autoSpaceDN w:val="0"/>
        <w:adjustRightInd w:val="0"/>
        <w:jc w:val="both"/>
      </w:pPr>
      <w:r>
        <w:rPr>
          <w:rFonts w:ascii="Wingdings" w:hAnsi="Wingdings" w:cs="Wingdings"/>
        </w:rPr>
        <w:t></w:t>
      </w:r>
      <w:r>
        <w:rPr>
          <w:rFonts w:ascii="Wingdings" w:hAnsi="Wingdings" w:cs="Wingdings"/>
        </w:rPr>
        <w:t></w:t>
      </w:r>
      <w:r>
        <w:t>03 posteggi per il mercato giornaliero distribuito sul territorio comunale e così localizzati:</w:t>
      </w:r>
    </w:p>
    <w:p w:rsidR="0049660D" w:rsidRDefault="0049660D" w:rsidP="0049660D">
      <w:pPr>
        <w:pStyle w:val="Paragrafoelenco"/>
        <w:numPr>
          <w:ilvl w:val="0"/>
          <w:numId w:val="31"/>
        </w:numPr>
        <w:autoSpaceDE w:val="0"/>
        <w:autoSpaceDN w:val="0"/>
        <w:adjustRightInd w:val="0"/>
        <w:jc w:val="both"/>
      </w:pPr>
      <w:r>
        <w:t xml:space="preserve">Posteggio n. 1 di Via </w:t>
      </w:r>
      <w:proofErr w:type="spellStart"/>
      <w:r>
        <w:t>Starace</w:t>
      </w:r>
      <w:proofErr w:type="spellEnd"/>
      <w:r>
        <w:t xml:space="preserve"> (S.P. Alezio – Tuglie), superficie 3x2;</w:t>
      </w:r>
    </w:p>
    <w:p w:rsidR="0049660D" w:rsidRDefault="0049660D" w:rsidP="0049660D">
      <w:pPr>
        <w:pStyle w:val="Paragrafoelenco"/>
        <w:numPr>
          <w:ilvl w:val="0"/>
          <w:numId w:val="31"/>
        </w:numPr>
        <w:autoSpaceDE w:val="0"/>
        <w:autoSpaceDN w:val="0"/>
        <w:adjustRightInd w:val="0"/>
        <w:jc w:val="both"/>
      </w:pPr>
      <w:r>
        <w:t>Posteggio n. 6 di via Gramsci superficie 3x2;</w:t>
      </w:r>
    </w:p>
    <w:p w:rsidR="0049660D" w:rsidRDefault="0049660D" w:rsidP="0049660D">
      <w:pPr>
        <w:pStyle w:val="Intestazione"/>
        <w:tabs>
          <w:tab w:val="clear" w:pos="4819"/>
          <w:tab w:val="clear" w:pos="9638"/>
        </w:tabs>
        <w:jc w:val="both"/>
      </w:pPr>
    </w:p>
    <w:p w:rsidR="005B358C" w:rsidRDefault="008E4070" w:rsidP="008E4070">
      <w:pPr>
        <w:pStyle w:val="Intestazione"/>
        <w:tabs>
          <w:tab w:val="clear" w:pos="4819"/>
          <w:tab w:val="clear" w:pos="9638"/>
        </w:tabs>
        <w:jc w:val="both"/>
      </w:pPr>
      <w:r>
        <w:t xml:space="preserve">          </w:t>
      </w:r>
      <w:r w:rsidR="005B358C">
        <w:t>L’assegnazione dei posteggi di cui trattasi è comunque subordinata al pagamento del relativo Canone così come previsto dal Regolamento Comunale per la concessione di spazi ed aree pubbliche approvato c</w:t>
      </w:r>
      <w:r w:rsidR="005F7409">
        <w:t xml:space="preserve">on </w:t>
      </w:r>
      <w:proofErr w:type="spellStart"/>
      <w:r w:rsidR="005F7409">
        <w:t>Delib</w:t>
      </w:r>
      <w:proofErr w:type="spellEnd"/>
      <w:r w:rsidR="005F7409">
        <w:t xml:space="preserve">. CC n. 55 del 29.10.98 e </w:t>
      </w:r>
      <w:proofErr w:type="spellStart"/>
      <w:r w:rsidR="005F7409">
        <w:t>ss.mm.ii</w:t>
      </w:r>
      <w:proofErr w:type="spellEnd"/>
      <w:r w:rsidR="005F7409">
        <w:t>.</w:t>
      </w:r>
    </w:p>
    <w:p w:rsidR="0049660D" w:rsidRDefault="0049660D" w:rsidP="008E4070">
      <w:pPr>
        <w:pStyle w:val="Intestazione"/>
        <w:tabs>
          <w:tab w:val="clear" w:pos="4819"/>
          <w:tab w:val="clear" w:pos="9638"/>
        </w:tabs>
        <w:jc w:val="both"/>
      </w:pPr>
    </w:p>
    <w:p w:rsidR="00F04820" w:rsidRDefault="00F04820" w:rsidP="008D562B">
      <w:pPr>
        <w:pStyle w:val="Intestazione"/>
        <w:tabs>
          <w:tab w:val="clear" w:pos="4819"/>
          <w:tab w:val="clear" w:pos="9638"/>
        </w:tabs>
        <w:jc w:val="both"/>
        <w:rPr>
          <w:b/>
        </w:rPr>
      </w:pPr>
      <w:r>
        <w:rPr>
          <w:b/>
        </w:rPr>
        <w:t xml:space="preserve">          </w:t>
      </w:r>
      <w:r w:rsidR="00195992" w:rsidRPr="00836769">
        <w:rPr>
          <w:b/>
        </w:rPr>
        <w:t>Per ult</w:t>
      </w:r>
      <w:r w:rsidR="008E4070">
        <w:rPr>
          <w:b/>
        </w:rPr>
        <w:t xml:space="preserve">eriori informazioni </w:t>
      </w:r>
      <w:r w:rsidR="00195992" w:rsidRPr="00836769">
        <w:rPr>
          <w:b/>
        </w:rPr>
        <w:t>rivolgersi all’</w:t>
      </w:r>
      <w:r w:rsidR="008D562B" w:rsidRPr="00836769">
        <w:rPr>
          <w:b/>
        </w:rPr>
        <w:t>U</w:t>
      </w:r>
      <w:r w:rsidR="00854829" w:rsidRPr="00836769">
        <w:rPr>
          <w:b/>
        </w:rPr>
        <w:t>FFICIO COMMERCIO</w:t>
      </w:r>
      <w:r w:rsidR="001D0968">
        <w:rPr>
          <w:b/>
        </w:rPr>
        <w:t xml:space="preserve"> c/o Comando P</w:t>
      </w:r>
      <w:r w:rsidR="005F7409">
        <w:rPr>
          <w:b/>
        </w:rPr>
        <w:t>olizia Local</w:t>
      </w:r>
      <w:r w:rsidR="008E4070">
        <w:rPr>
          <w:b/>
        </w:rPr>
        <w:t>e, sito alla Via Matteotti n. 48</w:t>
      </w:r>
      <w:r w:rsidR="005F7409">
        <w:rPr>
          <w:b/>
        </w:rPr>
        <w:t xml:space="preserve"> aperto al Pubblico OGNI GIOVE</w:t>
      </w:r>
      <w:r w:rsidR="008D562B" w:rsidRPr="00836769">
        <w:rPr>
          <w:b/>
        </w:rPr>
        <w:t>DI’ DALLE ORE</w:t>
      </w:r>
      <w:r w:rsidR="00195992" w:rsidRPr="00836769">
        <w:rPr>
          <w:b/>
        </w:rPr>
        <w:t xml:space="preserve"> </w:t>
      </w:r>
      <w:r w:rsidR="005F7409">
        <w:rPr>
          <w:b/>
        </w:rPr>
        <w:t>16.00 ALLE 18.0</w:t>
      </w:r>
      <w:r w:rsidR="00854829" w:rsidRPr="00836769">
        <w:rPr>
          <w:b/>
        </w:rPr>
        <w:t>0</w:t>
      </w:r>
      <w:r w:rsidR="008E4070">
        <w:rPr>
          <w:b/>
        </w:rPr>
        <w:t>.</w:t>
      </w:r>
    </w:p>
    <w:p w:rsidR="008E4070" w:rsidRDefault="00F04820" w:rsidP="008D562B">
      <w:pPr>
        <w:pStyle w:val="Intestazione"/>
        <w:tabs>
          <w:tab w:val="clear" w:pos="4819"/>
          <w:tab w:val="clear" w:pos="9638"/>
        </w:tabs>
        <w:jc w:val="both"/>
        <w:rPr>
          <w:b/>
        </w:rPr>
      </w:pPr>
      <w:r>
        <w:rPr>
          <w:b/>
        </w:rPr>
        <w:t xml:space="preserve">          </w:t>
      </w:r>
      <w:r w:rsidR="00A02EDC">
        <w:rPr>
          <w:b/>
        </w:rPr>
        <w:t>Seg</w:t>
      </w:r>
      <w:r w:rsidR="0074579C">
        <w:rPr>
          <w:b/>
        </w:rPr>
        <w:t>ue la domanda di partecipazione.</w:t>
      </w:r>
    </w:p>
    <w:p w:rsidR="0091515A" w:rsidRDefault="0091515A" w:rsidP="004770F5">
      <w:pPr>
        <w:pStyle w:val="Intestazione"/>
        <w:tabs>
          <w:tab w:val="clear" w:pos="4819"/>
          <w:tab w:val="clear" w:pos="9638"/>
        </w:tabs>
        <w:jc w:val="center"/>
        <w:rPr>
          <w:b/>
        </w:rPr>
      </w:pPr>
    </w:p>
    <w:p w:rsidR="00E34835" w:rsidRDefault="00E34835" w:rsidP="0091515A">
      <w:pPr>
        <w:pStyle w:val="Intestazione"/>
        <w:tabs>
          <w:tab w:val="clear" w:pos="4819"/>
          <w:tab w:val="clear" w:pos="9638"/>
        </w:tabs>
        <w:jc w:val="both"/>
        <w:rPr>
          <w:b/>
        </w:rPr>
      </w:pPr>
    </w:p>
    <w:p w:rsidR="004770F5" w:rsidRDefault="0091515A" w:rsidP="0091515A">
      <w:pPr>
        <w:pStyle w:val="Intestazione"/>
        <w:tabs>
          <w:tab w:val="clear" w:pos="4819"/>
          <w:tab w:val="clear" w:pos="9638"/>
        </w:tabs>
        <w:jc w:val="both"/>
        <w:rPr>
          <w:b/>
        </w:rPr>
      </w:pPr>
      <w:r>
        <w:rPr>
          <w:b/>
        </w:rPr>
        <w:t>Il R</w:t>
      </w:r>
      <w:r w:rsidR="004770F5">
        <w:rPr>
          <w:b/>
        </w:rPr>
        <w:t>esponsabile Attività Produttive</w:t>
      </w:r>
      <w:r>
        <w:rPr>
          <w:b/>
        </w:rPr>
        <w:t xml:space="preserve">   </w:t>
      </w:r>
      <w:r w:rsidR="00B211BD">
        <w:rPr>
          <w:b/>
        </w:rPr>
        <w:t xml:space="preserve">          </w:t>
      </w:r>
      <w:r w:rsidR="00E34835">
        <w:rPr>
          <w:b/>
        </w:rPr>
        <w:t xml:space="preserve">       </w:t>
      </w:r>
      <w:r w:rsidR="008E4070">
        <w:rPr>
          <w:b/>
        </w:rPr>
        <w:t>L’Assessore</w:t>
      </w:r>
      <w:r>
        <w:rPr>
          <w:b/>
        </w:rPr>
        <w:t xml:space="preserve">                                </w:t>
      </w:r>
      <w:r w:rsidR="00E34835">
        <w:rPr>
          <w:b/>
        </w:rPr>
        <w:t xml:space="preserve">              </w:t>
      </w:r>
      <w:r>
        <w:rPr>
          <w:b/>
        </w:rPr>
        <w:t>Il Sindaco</w:t>
      </w:r>
    </w:p>
    <w:p w:rsidR="005B358C" w:rsidRDefault="00A02EDC" w:rsidP="008D562B">
      <w:pPr>
        <w:pStyle w:val="Intestazione"/>
        <w:tabs>
          <w:tab w:val="clear" w:pos="4819"/>
          <w:tab w:val="clear" w:pos="9638"/>
        </w:tabs>
        <w:jc w:val="both"/>
        <w:rPr>
          <w:b/>
        </w:rPr>
      </w:pPr>
      <w:r>
        <w:rPr>
          <w:b/>
        </w:rPr>
        <w:t xml:space="preserve">            </w:t>
      </w:r>
      <w:r w:rsidR="0091515A">
        <w:rPr>
          <w:b/>
        </w:rPr>
        <w:t xml:space="preserve"> </w:t>
      </w:r>
      <w:r w:rsidR="004770F5">
        <w:rPr>
          <w:b/>
        </w:rPr>
        <w:t>Avv. Bruno Manco</w:t>
      </w:r>
      <w:r w:rsidR="0091515A">
        <w:rPr>
          <w:b/>
        </w:rPr>
        <w:t xml:space="preserve">   </w:t>
      </w:r>
      <w:r w:rsidR="00B211BD">
        <w:rPr>
          <w:b/>
        </w:rPr>
        <w:t xml:space="preserve">                    </w:t>
      </w:r>
      <w:r w:rsidR="00E34835">
        <w:rPr>
          <w:b/>
        </w:rPr>
        <w:t xml:space="preserve">     </w:t>
      </w:r>
      <w:r w:rsidR="00B211BD">
        <w:rPr>
          <w:b/>
        </w:rPr>
        <w:t xml:space="preserve">Avv. </w:t>
      </w:r>
      <w:proofErr w:type="spellStart"/>
      <w:r w:rsidR="00B211BD">
        <w:rPr>
          <w:b/>
        </w:rPr>
        <w:t>Roy</w:t>
      </w:r>
      <w:proofErr w:type="spellEnd"/>
      <w:r w:rsidR="00B211BD">
        <w:rPr>
          <w:b/>
        </w:rPr>
        <w:t xml:space="preserve"> De </w:t>
      </w:r>
      <w:proofErr w:type="spellStart"/>
      <w:r w:rsidR="00B211BD">
        <w:rPr>
          <w:b/>
        </w:rPr>
        <w:t>Santis</w:t>
      </w:r>
      <w:proofErr w:type="spellEnd"/>
      <w:r w:rsidR="004770F5">
        <w:rPr>
          <w:b/>
        </w:rPr>
        <w:t xml:space="preserve"> </w:t>
      </w:r>
      <w:r w:rsidR="00E34835">
        <w:rPr>
          <w:b/>
        </w:rPr>
        <w:t xml:space="preserve">                       </w:t>
      </w:r>
      <w:r w:rsidR="00B211BD">
        <w:rPr>
          <w:b/>
        </w:rPr>
        <w:t>Dott. Andrea Vito BARONE</w:t>
      </w:r>
    </w:p>
    <w:p w:rsidR="0074579C" w:rsidRDefault="0074579C" w:rsidP="008D562B">
      <w:pPr>
        <w:pStyle w:val="Intestazione"/>
        <w:tabs>
          <w:tab w:val="clear" w:pos="4819"/>
          <w:tab w:val="clear" w:pos="9638"/>
        </w:tabs>
        <w:jc w:val="both"/>
        <w:rPr>
          <w:b/>
        </w:rPr>
      </w:pPr>
    </w:p>
    <w:p w:rsidR="0074579C" w:rsidRDefault="0074579C" w:rsidP="008D562B">
      <w:pPr>
        <w:pStyle w:val="Intestazione"/>
        <w:tabs>
          <w:tab w:val="clear" w:pos="4819"/>
          <w:tab w:val="clear" w:pos="9638"/>
        </w:tabs>
        <w:jc w:val="both"/>
        <w:rPr>
          <w:b/>
        </w:rPr>
      </w:pPr>
    </w:p>
    <w:p w:rsidR="0049660D" w:rsidRDefault="0049660D" w:rsidP="008D562B">
      <w:pPr>
        <w:pStyle w:val="Intestazione"/>
        <w:tabs>
          <w:tab w:val="clear" w:pos="4819"/>
          <w:tab w:val="clear" w:pos="9638"/>
        </w:tabs>
        <w:jc w:val="both"/>
        <w:rPr>
          <w:b/>
        </w:rPr>
      </w:pPr>
    </w:p>
    <w:sectPr w:rsidR="0049660D" w:rsidSect="008D562B">
      <w:headerReference w:type="default" r:id="rId7"/>
      <w:footerReference w:type="even" r:id="rId8"/>
      <w:pgSz w:w="11906" w:h="16838" w:code="9"/>
      <w:pgMar w:top="907"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6FF" w:rsidRDefault="007036FF">
      <w:r>
        <w:separator/>
      </w:r>
    </w:p>
  </w:endnote>
  <w:endnote w:type="continuationSeparator" w:id="0">
    <w:p w:rsidR="007036FF" w:rsidRDefault="0070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62B" w:rsidRDefault="008A7064">
    <w:pPr>
      <w:pStyle w:val="Pidipagina"/>
      <w:framePr w:wrap="around" w:vAnchor="text" w:hAnchor="margin" w:xAlign="center" w:y="1"/>
      <w:rPr>
        <w:rStyle w:val="Numeropagina"/>
      </w:rPr>
    </w:pPr>
    <w:r>
      <w:rPr>
        <w:rStyle w:val="Numeropagina"/>
      </w:rPr>
      <w:fldChar w:fldCharType="begin"/>
    </w:r>
    <w:r w:rsidR="008D562B">
      <w:rPr>
        <w:rStyle w:val="Numeropagina"/>
      </w:rPr>
      <w:instrText xml:space="preserve">PAGE  </w:instrText>
    </w:r>
    <w:r>
      <w:rPr>
        <w:rStyle w:val="Numeropagina"/>
      </w:rPr>
      <w:fldChar w:fldCharType="end"/>
    </w:r>
  </w:p>
  <w:p w:rsidR="008D562B" w:rsidRDefault="008D562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6FF" w:rsidRDefault="007036FF">
      <w:r>
        <w:separator/>
      </w:r>
    </w:p>
  </w:footnote>
  <w:footnote w:type="continuationSeparator" w:id="0">
    <w:p w:rsidR="007036FF" w:rsidRDefault="00703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62B" w:rsidRDefault="00FC536C">
    <w:pPr>
      <w:pStyle w:val="Intestazione"/>
      <w:rPr>
        <w:sz w:val="36"/>
      </w:rPr>
    </w:pPr>
    <w:r>
      <w:rPr>
        <w:noProof/>
      </w:rPr>
      <w:drawing>
        <wp:anchor distT="0" distB="0" distL="114300" distR="114300" simplePos="0" relativeHeight="251658240" behindDoc="1" locked="0" layoutInCell="1" allowOverlap="0">
          <wp:simplePos x="0" y="0"/>
          <wp:positionH relativeFrom="column">
            <wp:posOffset>228600</wp:posOffset>
          </wp:positionH>
          <wp:positionV relativeFrom="paragraph">
            <wp:posOffset>-102870</wp:posOffset>
          </wp:positionV>
          <wp:extent cx="914400" cy="1028700"/>
          <wp:effectExtent l="1905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24000" contrast="60000"/>
                  </a:blip>
                  <a:srcRect/>
                  <a:stretch>
                    <a:fillRect/>
                  </a:stretch>
                </pic:blipFill>
                <pic:spPr bwMode="auto">
                  <a:xfrm>
                    <a:off x="0" y="0"/>
                    <a:ext cx="914400" cy="1028700"/>
                  </a:xfrm>
                  <a:prstGeom prst="rect">
                    <a:avLst/>
                  </a:prstGeom>
                  <a:noFill/>
                  <a:ln w="9525">
                    <a:noFill/>
                    <a:miter lim="800000"/>
                    <a:headEnd/>
                    <a:tailEnd/>
                  </a:ln>
                </pic:spPr>
              </pic:pic>
            </a:graphicData>
          </a:graphic>
        </wp:anchor>
      </w:drawing>
    </w:r>
    <w:r w:rsidR="003F36F5">
      <w:rPr>
        <w:noProof/>
        <w:sz w:val="20"/>
      </w:rPr>
      <w:pict>
        <v:shapetype id="_x0000_t202" coordsize="21600,21600" o:spt="202" path="m,l,21600r21600,l21600,xe">
          <v:stroke joinstyle="miter"/>
          <v:path gradientshapeok="t" o:connecttype="rect"/>
        </v:shapetype>
        <v:shape id="_x0000_s2050" type="#_x0000_t202" style="position:absolute;margin-left:99pt;margin-top:12.25pt;width:378pt;height:1in;z-index:251657216;mso-position-horizontal-relative:text;mso-position-vertical-relative:text" stroked="f">
          <v:textbox style="mso-next-textbox:#_x0000_s2050">
            <w:txbxContent>
              <w:p w:rsidR="008D562B" w:rsidRDefault="008D562B">
                <w:pPr>
                  <w:pStyle w:val="Intestazione"/>
                  <w:jc w:val="center"/>
                  <w:rPr>
                    <w:b/>
                    <w:bCs/>
                    <w:sz w:val="40"/>
                  </w:rPr>
                </w:pPr>
                <w:r>
                  <w:rPr>
                    <w:b/>
                    <w:bCs/>
                    <w:sz w:val="40"/>
                  </w:rPr>
                  <w:t>COMUNE DI ALEZIO</w:t>
                </w:r>
              </w:p>
              <w:p w:rsidR="008D562B" w:rsidRDefault="008D562B">
                <w:pPr>
                  <w:pStyle w:val="Intestazione"/>
                  <w:jc w:val="center"/>
                  <w:rPr>
                    <w:i/>
                    <w:iCs/>
                    <w:sz w:val="32"/>
                  </w:rPr>
                </w:pPr>
                <w:r>
                  <w:rPr>
                    <w:i/>
                    <w:iCs/>
                    <w:sz w:val="32"/>
                  </w:rPr>
                  <w:t>Provincia di Lecce</w:t>
                </w:r>
              </w:p>
              <w:p w:rsidR="00C36AE5" w:rsidRDefault="00C36AE5">
                <w:pPr>
                  <w:pStyle w:val="Intestazione"/>
                  <w:jc w:val="center"/>
                  <w:rPr>
                    <w:i/>
                    <w:iCs/>
                    <w:sz w:val="32"/>
                  </w:rPr>
                </w:pPr>
                <w:r>
                  <w:rPr>
                    <w:i/>
                    <w:iCs/>
                    <w:sz w:val="32"/>
                  </w:rPr>
                  <w:t>Assessorato al commercio e alle attività produttive</w:t>
                </w:r>
              </w:p>
            </w:txbxContent>
          </v:textbox>
        </v:shape>
      </w:pict>
    </w:r>
    <w:r w:rsidR="008D562B">
      <w:rPr>
        <w:sz w:val="36"/>
      </w:rPr>
      <w:t xml:space="preserve">  </w:t>
    </w:r>
  </w:p>
  <w:p w:rsidR="008D562B" w:rsidRPr="003F5B88" w:rsidRDefault="008D562B">
    <w:pPr>
      <w:pStyle w:val="Intestazione"/>
    </w:pPr>
  </w:p>
  <w:p w:rsidR="00C36AE5" w:rsidRDefault="00C36AE5">
    <w:pPr>
      <w:pStyle w:val="Intestazione"/>
      <w:rPr>
        <w:sz w:val="36"/>
      </w:rPr>
    </w:pPr>
  </w:p>
  <w:p w:rsidR="008D562B" w:rsidRDefault="008D562B">
    <w:pPr>
      <w:pStyle w:val="Intestazione"/>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6D50"/>
    <w:multiLevelType w:val="hybridMultilevel"/>
    <w:tmpl w:val="BB541E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14864"/>
    <w:multiLevelType w:val="hybridMultilevel"/>
    <w:tmpl w:val="EEEC7180"/>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50D0F"/>
    <w:multiLevelType w:val="hybridMultilevel"/>
    <w:tmpl w:val="C2666E6C"/>
    <w:lvl w:ilvl="0" w:tplc="5534FEF2">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3393F"/>
    <w:multiLevelType w:val="hybridMultilevel"/>
    <w:tmpl w:val="A9361DD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618E4"/>
    <w:multiLevelType w:val="hybridMultilevel"/>
    <w:tmpl w:val="44A037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DED"/>
    <w:multiLevelType w:val="hybridMultilevel"/>
    <w:tmpl w:val="F7A8A35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EBC3958"/>
    <w:multiLevelType w:val="hybridMultilevel"/>
    <w:tmpl w:val="AFE20246"/>
    <w:lvl w:ilvl="0" w:tplc="B2E46C2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24B5D8F"/>
    <w:multiLevelType w:val="hybridMultilevel"/>
    <w:tmpl w:val="C58AB102"/>
    <w:lvl w:ilvl="0" w:tplc="139A77BC">
      <w:start w:val="1"/>
      <w:numFmt w:val="upp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8" w15:restartNumberingAfterBreak="0">
    <w:nsid w:val="271C1931"/>
    <w:multiLevelType w:val="hybridMultilevel"/>
    <w:tmpl w:val="3122352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7505EF9"/>
    <w:multiLevelType w:val="hybridMultilevel"/>
    <w:tmpl w:val="5AA629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F77349"/>
    <w:multiLevelType w:val="multilevel"/>
    <w:tmpl w:val="9878D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C3D58"/>
    <w:multiLevelType w:val="hybridMultilevel"/>
    <w:tmpl w:val="43CAFC34"/>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9029D"/>
    <w:multiLevelType w:val="hybridMultilevel"/>
    <w:tmpl w:val="B1964A00"/>
    <w:lvl w:ilvl="0" w:tplc="91F87414">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0">
    <w:nsid w:val="3E410609"/>
    <w:multiLevelType w:val="hybridMultilevel"/>
    <w:tmpl w:val="A664C9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1174430"/>
    <w:multiLevelType w:val="hybridMultilevel"/>
    <w:tmpl w:val="4168B3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E3EFD"/>
    <w:multiLevelType w:val="hybridMultilevel"/>
    <w:tmpl w:val="7C847A4E"/>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2458E"/>
    <w:multiLevelType w:val="hybridMultilevel"/>
    <w:tmpl w:val="3DECED7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E0B37"/>
    <w:multiLevelType w:val="hybridMultilevel"/>
    <w:tmpl w:val="F12482AC"/>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CB027B"/>
    <w:multiLevelType w:val="multilevel"/>
    <w:tmpl w:val="3DECED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102"/>
    <w:multiLevelType w:val="hybridMultilevel"/>
    <w:tmpl w:val="52B6AA7A"/>
    <w:lvl w:ilvl="0" w:tplc="0410000B">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32142"/>
    <w:multiLevelType w:val="hybridMultilevel"/>
    <w:tmpl w:val="D71256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6A77FBD"/>
    <w:multiLevelType w:val="hybridMultilevel"/>
    <w:tmpl w:val="9878DF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F303D"/>
    <w:multiLevelType w:val="hybridMultilevel"/>
    <w:tmpl w:val="8EA0FA2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1985E8F"/>
    <w:multiLevelType w:val="hybridMultilevel"/>
    <w:tmpl w:val="5B82F2E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8861CD6"/>
    <w:multiLevelType w:val="hybridMultilevel"/>
    <w:tmpl w:val="EA4C177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FA1761"/>
    <w:multiLevelType w:val="hybridMultilevel"/>
    <w:tmpl w:val="0E9237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2417939"/>
    <w:multiLevelType w:val="hybridMultilevel"/>
    <w:tmpl w:val="AE46301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48C0021"/>
    <w:multiLevelType w:val="hybridMultilevel"/>
    <w:tmpl w:val="2C6A5E2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AD5357"/>
    <w:multiLevelType w:val="hybridMultilevel"/>
    <w:tmpl w:val="14E84A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9B60A5E"/>
    <w:multiLevelType w:val="multilevel"/>
    <w:tmpl w:val="EEEC71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B61DD8"/>
    <w:multiLevelType w:val="hybridMultilevel"/>
    <w:tmpl w:val="20F24F82"/>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B48FE"/>
    <w:multiLevelType w:val="hybridMultilevel"/>
    <w:tmpl w:val="12F45F32"/>
    <w:lvl w:ilvl="0" w:tplc="5534FE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28"/>
  </w:num>
  <w:num w:numId="4">
    <w:abstractNumId w:val="8"/>
  </w:num>
  <w:num w:numId="5">
    <w:abstractNumId w:val="14"/>
  </w:num>
  <w:num w:numId="6">
    <w:abstractNumId w:val="23"/>
  </w:num>
  <w:num w:numId="7">
    <w:abstractNumId w:val="0"/>
  </w:num>
  <w:num w:numId="8">
    <w:abstractNumId w:val="27"/>
  </w:num>
  <w:num w:numId="9">
    <w:abstractNumId w:val="26"/>
  </w:num>
  <w:num w:numId="10">
    <w:abstractNumId w:val="2"/>
  </w:num>
  <w:num w:numId="11">
    <w:abstractNumId w:val="16"/>
  </w:num>
  <w:num w:numId="12">
    <w:abstractNumId w:val="18"/>
  </w:num>
  <w:num w:numId="13">
    <w:abstractNumId w:val="21"/>
  </w:num>
  <w:num w:numId="14">
    <w:abstractNumId w:val="10"/>
  </w:num>
  <w:num w:numId="15">
    <w:abstractNumId w:val="1"/>
  </w:num>
  <w:num w:numId="16">
    <w:abstractNumId w:val="29"/>
  </w:num>
  <w:num w:numId="17">
    <w:abstractNumId w:val="31"/>
  </w:num>
  <w:num w:numId="18">
    <w:abstractNumId w:val="15"/>
  </w:num>
  <w:num w:numId="19">
    <w:abstractNumId w:val="17"/>
  </w:num>
  <w:num w:numId="20">
    <w:abstractNumId w:val="11"/>
  </w:num>
  <w:num w:numId="21">
    <w:abstractNumId w:val="30"/>
  </w:num>
  <w:num w:numId="22">
    <w:abstractNumId w:val="13"/>
  </w:num>
  <w:num w:numId="23">
    <w:abstractNumId w:val="20"/>
  </w:num>
  <w:num w:numId="24">
    <w:abstractNumId w:val="24"/>
  </w:num>
  <w:num w:numId="25">
    <w:abstractNumId w:val="19"/>
  </w:num>
  <w:num w:numId="26">
    <w:abstractNumId w:val="5"/>
  </w:num>
  <w:num w:numId="27">
    <w:abstractNumId w:val="12"/>
  </w:num>
  <w:num w:numId="28">
    <w:abstractNumId w:val="7"/>
  </w:num>
  <w:num w:numId="29">
    <w:abstractNumId w:val="6"/>
  </w:num>
  <w:num w:numId="30">
    <w:abstractNumId w:val="3"/>
  </w:num>
  <w:num w:numId="31">
    <w:abstractNumId w:val="25"/>
  </w:num>
  <w:num w:numId="32">
    <w:abstractNumId w:val="9"/>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5198"/>
    <w:rsid w:val="00062D3C"/>
    <w:rsid w:val="0007740E"/>
    <w:rsid w:val="000B4C9A"/>
    <w:rsid w:val="000B6508"/>
    <w:rsid w:val="000B7DEC"/>
    <w:rsid w:val="000D404F"/>
    <w:rsid w:val="00135C27"/>
    <w:rsid w:val="001830EF"/>
    <w:rsid w:val="00195992"/>
    <w:rsid w:val="001D0968"/>
    <w:rsid w:val="001D6ABB"/>
    <w:rsid w:val="001D7214"/>
    <w:rsid w:val="001E7ABA"/>
    <w:rsid w:val="002A66DB"/>
    <w:rsid w:val="002C11D6"/>
    <w:rsid w:val="002F1C39"/>
    <w:rsid w:val="00333173"/>
    <w:rsid w:val="003525B7"/>
    <w:rsid w:val="00355198"/>
    <w:rsid w:val="00375EAF"/>
    <w:rsid w:val="003951E5"/>
    <w:rsid w:val="00395F3F"/>
    <w:rsid w:val="003F36F5"/>
    <w:rsid w:val="003F5B88"/>
    <w:rsid w:val="004462F6"/>
    <w:rsid w:val="00446DBD"/>
    <w:rsid w:val="00465751"/>
    <w:rsid w:val="004770F5"/>
    <w:rsid w:val="00487D8F"/>
    <w:rsid w:val="0049660D"/>
    <w:rsid w:val="004A1DBD"/>
    <w:rsid w:val="004D1F59"/>
    <w:rsid w:val="005456CD"/>
    <w:rsid w:val="0056222C"/>
    <w:rsid w:val="005B358C"/>
    <w:rsid w:val="005F7409"/>
    <w:rsid w:val="00615E85"/>
    <w:rsid w:val="00623CDF"/>
    <w:rsid w:val="00637D1C"/>
    <w:rsid w:val="00674B1B"/>
    <w:rsid w:val="00697C4D"/>
    <w:rsid w:val="007036FF"/>
    <w:rsid w:val="00740B19"/>
    <w:rsid w:val="0074579C"/>
    <w:rsid w:val="00836769"/>
    <w:rsid w:val="00846302"/>
    <w:rsid w:val="00854829"/>
    <w:rsid w:val="00876185"/>
    <w:rsid w:val="008A55E2"/>
    <w:rsid w:val="008A7064"/>
    <w:rsid w:val="008B5D91"/>
    <w:rsid w:val="008C1876"/>
    <w:rsid w:val="008D562B"/>
    <w:rsid w:val="008E4070"/>
    <w:rsid w:val="00900B56"/>
    <w:rsid w:val="009143AF"/>
    <w:rsid w:val="0091515A"/>
    <w:rsid w:val="00967630"/>
    <w:rsid w:val="00972688"/>
    <w:rsid w:val="009B545A"/>
    <w:rsid w:val="009F2F81"/>
    <w:rsid w:val="00A02EDC"/>
    <w:rsid w:val="00A17774"/>
    <w:rsid w:val="00A365EC"/>
    <w:rsid w:val="00A45C0B"/>
    <w:rsid w:val="00AA7448"/>
    <w:rsid w:val="00AB5CA3"/>
    <w:rsid w:val="00AD3C95"/>
    <w:rsid w:val="00B10439"/>
    <w:rsid w:val="00B13E16"/>
    <w:rsid w:val="00B20EB7"/>
    <w:rsid w:val="00B211BD"/>
    <w:rsid w:val="00B2265C"/>
    <w:rsid w:val="00B3777F"/>
    <w:rsid w:val="00B97365"/>
    <w:rsid w:val="00C06122"/>
    <w:rsid w:val="00C35669"/>
    <w:rsid w:val="00C36AE5"/>
    <w:rsid w:val="00C56202"/>
    <w:rsid w:val="00C579CE"/>
    <w:rsid w:val="00C71E5D"/>
    <w:rsid w:val="00C85F03"/>
    <w:rsid w:val="00C908CC"/>
    <w:rsid w:val="00CB1D7A"/>
    <w:rsid w:val="00CC09CF"/>
    <w:rsid w:val="00CF0D52"/>
    <w:rsid w:val="00CF1FA9"/>
    <w:rsid w:val="00D619E9"/>
    <w:rsid w:val="00D640A9"/>
    <w:rsid w:val="00D71EC2"/>
    <w:rsid w:val="00DA38EC"/>
    <w:rsid w:val="00DB2D09"/>
    <w:rsid w:val="00DB3315"/>
    <w:rsid w:val="00DD1A27"/>
    <w:rsid w:val="00E26C17"/>
    <w:rsid w:val="00E34835"/>
    <w:rsid w:val="00E43438"/>
    <w:rsid w:val="00E44794"/>
    <w:rsid w:val="00E67E57"/>
    <w:rsid w:val="00EA43B2"/>
    <w:rsid w:val="00EE0179"/>
    <w:rsid w:val="00EF2202"/>
    <w:rsid w:val="00EF4629"/>
    <w:rsid w:val="00F04820"/>
    <w:rsid w:val="00F244B8"/>
    <w:rsid w:val="00FC53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EC159F0A-E39C-4EBE-843B-26F7466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66DB"/>
    <w:rPr>
      <w:sz w:val="24"/>
      <w:szCs w:val="24"/>
    </w:rPr>
  </w:style>
  <w:style w:type="paragraph" w:styleId="Titolo1">
    <w:name w:val="heading 1"/>
    <w:basedOn w:val="Normale"/>
    <w:next w:val="Normale"/>
    <w:qFormat/>
    <w:rsid w:val="002A66DB"/>
    <w:pPr>
      <w:keepNext/>
      <w:ind w:left="5664" w:firstLine="708"/>
      <w:outlineLvl w:val="0"/>
    </w:pPr>
    <w:rPr>
      <w:b/>
      <w:bCs/>
    </w:rPr>
  </w:style>
  <w:style w:type="paragraph" w:styleId="Titolo2">
    <w:name w:val="heading 2"/>
    <w:basedOn w:val="Normale"/>
    <w:next w:val="Normale"/>
    <w:qFormat/>
    <w:rsid w:val="002A66DB"/>
    <w:pPr>
      <w:keepNext/>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66DB"/>
    <w:pPr>
      <w:tabs>
        <w:tab w:val="center" w:pos="4819"/>
        <w:tab w:val="right" w:pos="9638"/>
      </w:tabs>
    </w:pPr>
  </w:style>
  <w:style w:type="paragraph" w:styleId="Pidipagina">
    <w:name w:val="footer"/>
    <w:basedOn w:val="Normale"/>
    <w:rsid w:val="002A66DB"/>
    <w:pPr>
      <w:tabs>
        <w:tab w:val="center" w:pos="4819"/>
        <w:tab w:val="right" w:pos="9638"/>
      </w:tabs>
    </w:pPr>
  </w:style>
  <w:style w:type="paragraph" w:customStyle="1" w:styleId="LpoLpoLL">
    <w:name w:val="LpoLpoLL"/>
    <w:basedOn w:val="Normale"/>
    <w:rsid w:val="002A66DB"/>
    <w:pPr>
      <w:jc w:val="both"/>
    </w:pPr>
  </w:style>
  <w:style w:type="character" w:styleId="Numeropagina">
    <w:name w:val="page number"/>
    <w:basedOn w:val="Carpredefinitoparagrafo"/>
    <w:rsid w:val="002A66DB"/>
  </w:style>
  <w:style w:type="paragraph" w:styleId="Testofumetto">
    <w:name w:val="Balloon Text"/>
    <w:basedOn w:val="Normale"/>
    <w:semiHidden/>
    <w:rsid w:val="00AD3C95"/>
    <w:rPr>
      <w:rFonts w:ascii="Tahoma" w:hAnsi="Tahoma" w:cs="Tahoma"/>
      <w:sz w:val="16"/>
      <w:szCs w:val="16"/>
    </w:rPr>
  </w:style>
  <w:style w:type="character" w:styleId="Collegamentoipertestuale">
    <w:name w:val="Hyperlink"/>
    <w:basedOn w:val="Carpredefinitoparagrafo"/>
    <w:rsid w:val="008E4070"/>
    <w:rPr>
      <w:color w:val="0000FF"/>
      <w:u w:val="single"/>
    </w:rPr>
  </w:style>
  <w:style w:type="paragraph" w:styleId="NormaleWeb">
    <w:name w:val="Normal (Web)"/>
    <w:basedOn w:val="Normale"/>
    <w:rsid w:val="0074579C"/>
    <w:pPr>
      <w:spacing w:before="100" w:beforeAutospacing="1" w:after="119"/>
    </w:pPr>
  </w:style>
  <w:style w:type="paragraph" w:styleId="Corpotesto">
    <w:name w:val="Body Text"/>
    <w:basedOn w:val="Normale"/>
    <w:link w:val="CorpotestoCarattere"/>
    <w:rsid w:val="0074579C"/>
    <w:pPr>
      <w:widowControl w:val="0"/>
      <w:pBdr>
        <w:top w:val="single" w:sz="4" w:space="1" w:color="auto"/>
        <w:left w:val="single" w:sz="4" w:space="4" w:color="auto"/>
        <w:bottom w:val="single" w:sz="4" w:space="1" w:color="auto"/>
        <w:right w:val="single" w:sz="4" w:space="4" w:color="auto"/>
      </w:pBdr>
      <w:tabs>
        <w:tab w:val="left" w:pos="437"/>
        <w:tab w:val="left" w:pos="949"/>
        <w:tab w:val="left" w:pos="9711"/>
        <w:tab w:val="left" w:pos="9848"/>
        <w:tab w:val="left" w:pos="10915"/>
      </w:tabs>
      <w:autoSpaceDE w:val="0"/>
      <w:autoSpaceDN w:val="0"/>
      <w:adjustRightInd w:val="0"/>
      <w:spacing w:line="360" w:lineRule="auto"/>
      <w:jc w:val="both"/>
    </w:pPr>
    <w:rPr>
      <w:rFonts w:ascii="Arial" w:hAnsi="Arial" w:cs="Arial"/>
      <w:b/>
      <w:bCs/>
      <w:sz w:val="20"/>
      <w:szCs w:val="20"/>
    </w:rPr>
  </w:style>
  <w:style w:type="character" w:customStyle="1" w:styleId="CorpotestoCarattere">
    <w:name w:val="Corpo testo Carattere"/>
    <w:basedOn w:val="Carpredefinitoparagrafo"/>
    <w:link w:val="Corpotesto"/>
    <w:rsid w:val="0074579C"/>
    <w:rPr>
      <w:rFonts w:ascii="Arial" w:hAnsi="Arial" w:cs="Arial"/>
      <w:b/>
      <w:bCs/>
    </w:rPr>
  </w:style>
  <w:style w:type="paragraph" w:styleId="Paragrafoelenco">
    <w:name w:val="List Paragraph"/>
    <w:basedOn w:val="Normale"/>
    <w:uiPriority w:val="34"/>
    <w:qFormat/>
    <w:rsid w:val="0049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Template>
  <TotalTime>20</TotalTime>
  <Pages>1</Pages>
  <Words>475</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ALEZIO</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vigili</cp:lastModifiedBy>
  <cp:revision>10</cp:revision>
  <cp:lastPrinted>2017-10-24T08:08:00Z</cp:lastPrinted>
  <dcterms:created xsi:type="dcterms:W3CDTF">2017-10-24T08:10:00Z</dcterms:created>
  <dcterms:modified xsi:type="dcterms:W3CDTF">2018-11-19T13:11:00Z</dcterms:modified>
</cp:coreProperties>
</file>